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01" w:rsidRDefault="00E17201" w:rsidP="00E52269">
      <w:pPr>
        <w:tabs>
          <w:tab w:val="left" w:pos="600"/>
        </w:tabs>
        <w:spacing w:after="140"/>
        <w:jc w:val="both"/>
      </w:pPr>
    </w:p>
    <w:p w:rsidR="009012A1" w:rsidRDefault="009012A1" w:rsidP="00297A46">
      <w:pPr>
        <w:pStyle w:val="Zkladntext1"/>
        <w:numPr>
          <w:ilvl w:val="0"/>
          <w:numId w:val="1"/>
        </w:numPr>
        <w:shd w:val="clear" w:color="auto" w:fill="auto"/>
        <w:tabs>
          <w:tab w:val="left" w:pos="600"/>
        </w:tabs>
        <w:spacing w:after="140"/>
        <w:ind w:hanging="567"/>
        <w:jc w:val="both"/>
      </w:pPr>
      <w:r>
        <w:t>Všeobecná špecifikácia predmetu:</w:t>
      </w:r>
      <w:r w:rsidR="00297A46">
        <w:t xml:space="preserve">                                                                                      Príloha č. 1 Špecifikácia zákazky</w:t>
      </w:r>
    </w:p>
    <w:p w:rsidR="009012A1" w:rsidRDefault="009012A1" w:rsidP="00247F5D">
      <w:pPr>
        <w:pStyle w:val="Zkladntext1"/>
        <w:shd w:val="clear" w:color="auto" w:fill="auto"/>
        <w:tabs>
          <w:tab w:val="left" w:pos="2642"/>
        </w:tabs>
        <w:spacing w:after="60"/>
        <w:ind w:left="640" w:hanging="640"/>
        <w:jc w:val="both"/>
      </w:pPr>
      <w:r>
        <w:t xml:space="preserve">Názov: Nákup </w:t>
      </w:r>
      <w:r w:rsidR="00AF536F">
        <w:t xml:space="preserve">9 miestneho  </w:t>
      </w:r>
      <w:r>
        <w:t xml:space="preserve">osobného motorového  vozidla </w:t>
      </w:r>
    </w:p>
    <w:p w:rsidR="009012A1" w:rsidRDefault="009012A1" w:rsidP="009012A1">
      <w:pPr>
        <w:pStyle w:val="Zkladntext1"/>
        <w:shd w:val="clear" w:color="auto" w:fill="auto"/>
        <w:tabs>
          <w:tab w:val="left" w:pos="2642"/>
        </w:tabs>
        <w:spacing w:after="60"/>
        <w:ind w:left="640"/>
        <w:jc w:val="both"/>
      </w:pPr>
    </w:p>
    <w:p w:rsidR="009012A1" w:rsidRDefault="009012A1" w:rsidP="00247F5D">
      <w:pPr>
        <w:pStyle w:val="Zkladntext1"/>
        <w:numPr>
          <w:ilvl w:val="0"/>
          <w:numId w:val="1"/>
        </w:numPr>
        <w:shd w:val="clear" w:color="auto" w:fill="auto"/>
        <w:tabs>
          <w:tab w:val="left" w:pos="0"/>
        </w:tabs>
        <w:spacing w:after="0" w:line="453" w:lineRule="auto"/>
        <w:ind w:right="5386" w:hanging="567"/>
      </w:pPr>
      <w:r>
        <w:t xml:space="preserve">Funkčná a technická </w:t>
      </w:r>
      <w:r w:rsidR="00247F5D">
        <w:t xml:space="preserve">špecifikácia </w:t>
      </w:r>
      <w:r>
        <w:t xml:space="preserve">  </w:t>
      </w:r>
      <w:r w:rsidR="00247F5D">
        <w:t>predmetu :</w:t>
      </w:r>
      <w:r>
        <w:t xml:space="preserve">       1.2.1.   Motorové vozidlo </w:t>
      </w:r>
      <w:r w:rsidR="00AF536F">
        <w:t xml:space="preserve">9 miestne </w:t>
      </w: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665"/>
        <w:gridCol w:w="1214"/>
        <w:gridCol w:w="1210"/>
        <w:gridCol w:w="1219"/>
        <w:gridCol w:w="78"/>
      </w:tblGrid>
      <w:tr w:rsidR="009012A1" w:rsidTr="00E52269">
        <w:trPr>
          <w:gridAfter w:val="1"/>
          <w:wAfter w:w="78" w:type="dxa"/>
          <w:trHeight w:val="456"/>
          <w:jc w:val="center"/>
        </w:trPr>
        <w:tc>
          <w:tcPr>
            <w:tcW w:w="10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Funkcia</w:t>
            </w:r>
          </w:p>
        </w:tc>
      </w:tr>
      <w:tr w:rsidR="009012A1" w:rsidTr="00E52269">
        <w:trPr>
          <w:gridAfter w:val="1"/>
          <w:wAfter w:w="78" w:type="dxa"/>
          <w:trHeight w:val="360"/>
          <w:jc w:val="center"/>
        </w:trPr>
        <w:tc>
          <w:tcPr>
            <w:tcW w:w="10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Preprava osôb</w:t>
            </w:r>
          </w:p>
        </w:tc>
      </w:tr>
      <w:tr w:rsidR="009012A1" w:rsidTr="00E52269">
        <w:trPr>
          <w:gridAfter w:val="1"/>
          <w:wAfter w:w="78" w:type="dxa"/>
          <w:trHeight w:hRule="exact" w:val="45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Predmet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Minimum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Maximum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Presne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Motorové vozidlo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1</w:t>
            </w:r>
          </w:p>
        </w:tc>
      </w:tr>
      <w:tr w:rsidR="009012A1" w:rsidTr="00E52269">
        <w:trPr>
          <w:gridAfter w:val="1"/>
          <w:wAfter w:w="78" w:type="dxa"/>
          <w:trHeight w:hRule="exact" w:val="45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Technické vlastnosti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rPr>
                <w:b/>
                <w:bCs/>
              </w:rPr>
              <w:t>Hodnota / charakteristika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Motor: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Pr="009F0198" w:rsidRDefault="009012A1">
            <w:pPr>
              <w:pStyle w:val="In0"/>
              <w:shd w:val="clear" w:color="auto" w:fill="auto"/>
              <w:rPr>
                <w:color w:val="FF0000"/>
              </w:rPr>
            </w:pP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Objem motora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1900 - 2000 cm3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Výkon motora: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E13ABC">
            <w:pPr>
              <w:pStyle w:val="In0"/>
              <w:shd w:val="clear" w:color="auto" w:fill="auto"/>
            </w:pPr>
            <w:r>
              <w:t xml:space="preserve">Od </w:t>
            </w:r>
            <w:r w:rsidR="003422EE">
              <w:t>96</w:t>
            </w:r>
            <w:r w:rsidR="009012A1">
              <w:t xml:space="preserve"> -  k</w:t>
            </w:r>
            <w:r>
              <w:t>W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Krútiaci moment: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D2226A">
            <w:pPr>
              <w:pStyle w:val="In0"/>
              <w:shd w:val="clear" w:color="auto" w:fill="auto"/>
            </w:pPr>
            <w:r>
              <w:t xml:space="preserve">Od </w:t>
            </w:r>
            <w:r w:rsidR="009012A1">
              <w:t>330 - 370 Nm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Palivo: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3422EE">
            <w:pPr>
              <w:pStyle w:val="In0"/>
              <w:shd w:val="clear" w:color="auto" w:fill="auto"/>
            </w:pPr>
            <w:proofErr w:type="spellStart"/>
            <w:r>
              <w:t>Diesel</w:t>
            </w:r>
            <w:proofErr w:type="spellEnd"/>
            <w:r>
              <w:t xml:space="preserve"> 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  <w:rPr>
                <w:b/>
              </w:rPr>
            </w:pPr>
            <w:r>
              <w:rPr>
                <w:b/>
              </w:rPr>
              <w:t>Spotreba l/100 km: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Default="009012A1">
            <w:pPr>
              <w:rPr>
                <w:sz w:val="10"/>
                <w:szCs w:val="10"/>
              </w:rPr>
            </w:pP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Kombinovaná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  <w:rPr>
                <w:highlight w:val="yellow"/>
              </w:rPr>
            </w:pPr>
            <w:r>
              <w:t xml:space="preserve">max. </w:t>
            </w:r>
            <w:r w:rsidR="003422EE">
              <w:t>7</w:t>
            </w:r>
            <w:r>
              <w:t>,</w:t>
            </w:r>
            <w:r w:rsidR="003422EE">
              <w:t>5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Objem palivovej nádrže v l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 xml:space="preserve">min. </w:t>
            </w:r>
            <w:r w:rsidR="008B3C3B">
              <w:t>70</w:t>
            </w:r>
            <w:r>
              <w:t xml:space="preserve"> 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Emisná norma: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EURO 6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Prevodovka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651DDF">
            <w:pPr>
              <w:pStyle w:val="In0"/>
              <w:shd w:val="clear" w:color="auto" w:fill="auto"/>
            </w:pPr>
            <w:r>
              <w:t>M</w:t>
            </w:r>
            <w:r w:rsidR="00D2226A">
              <w:t>anuálna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proofErr w:type="spellStart"/>
            <w:r>
              <w:t>Start</w:t>
            </w:r>
            <w:proofErr w:type="spellEnd"/>
            <w:r>
              <w:t>/Stop systém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s rekuperáciou brzdnej energie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Počet prevodových stupňov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A1" w:rsidRDefault="003A1D32">
            <w:pPr>
              <w:pStyle w:val="In0"/>
              <w:shd w:val="clear" w:color="auto" w:fill="auto"/>
            </w:pPr>
            <w:r>
              <w:t>6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Kvapalinové brzdy predné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kotúčové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Kvapalinové brzdy zadné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kotúčové</w:t>
            </w:r>
          </w:p>
        </w:tc>
      </w:tr>
      <w:tr w:rsidR="009012A1" w:rsidTr="00BF588D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Celková hmotnosť v kg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Pr="00BF588D" w:rsidRDefault="009012A1">
            <w:pPr>
              <w:pStyle w:val="In0"/>
              <w:shd w:val="clear" w:color="auto" w:fill="auto"/>
              <w:rPr>
                <w:color w:val="FF0000"/>
              </w:rPr>
            </w:pPr>
          </w:p>
        </w:tc>
      </w:tr>
      <w:tr w:rsidR="009012A1" w:rsidTr="00BF588D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Pohotovostná hmotnosť v kg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Pr="00BF588D" w:rsidRDefault="009012A1">
            <w:pPr>
              <w:pStyle w:val="In0"/>
              <w:shd w:val="clear" w:color="auto" w:fill="auto"/>
              <w:rPr>
                <w:color w:val="FF0000"/>
              </w:rPr>
            </w:pPr>
          </w:p>
        </w:tc>
      </w:tr>
      <w:tr w:rsidR="009012A1" w:rsidTr="00BF588D">
        <w:trPr>
          <w:gridAfter w:val="1"/>
          <w:wAfter w:w="78" w:type="dxa"/>
          <w:trHeight w:hRule="exact" w:val="44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Dĺžka vozidla v mm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2A1" w:rsidRPr="00BF588D" w:rsidRDefault="009012A1">
            <w:pPr>
              <w:pStyle w:val="In0"/>
              <w:shd w:val="clear" w:color="auto" w:fill="auto"/>
              <w:rPr>
                <w:color w:val="FF0000"/>
              </w:rPr>
            </w:pPr>
          </w:p>
        </w:tc>
      </w:tr>
      <w:tr w:rsidR="009012A1" w:rsidTr="00BF588D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 xml:space="preserve">Šírka vozidla </w:t>
            </w:r>
            <w:r w:rsidR="00040C0D">
              <w:t xml:space="preserve"> so zrkadlami  </w:t>
            </w:r>
            <w:r>
              <w:t>v mm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Pr="00BF588D" w:rsidRDefault="009012A1">
            <w:pPr>
              <w:pStyle w:val="In0"/>
              <w:shd w:val="clear" w:color="auto" w:fill="auto"/>
              <w:rPr>
                <w:color w:val="FF0000"/>
              </w:rPr>
            </w:pPr>
          </w:p>
        </w:tc>
      </w:tr>
      <w:tr w:rsidR="009012A1" w:rsidTr="00BF588D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Výška vozidla v mm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Pr="00BF588D" w:rsidRDefault="009012A1">
            <w:pPr>
              <w:pStyle w:val="In0"/>
              <w:shd w:val="clear" w:color="auto" w:fill="auto"/>
              <w:rPr>
                <w:color w:val="FF0000"/>
                <w:highlight w:val="yellow"/>
              </w:rPr>
            </w:pP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Rázvor kolies v mm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Pr="00A84763" w:rsidRDefault="009012A1">
            <w:pPr>
              <w:pStyle w:val="In0"/>
              <w:shd w:val="clear" w:color="auto" w:fill="auto"/>
              <w:rPr>
                <w:highlight w:val="yellow"/>
              </w:rPr>
            </w:pPr>
            <w:r w:rsidRPr="00A84763">
              <w:t xml:space="preserve">min </w:t>
            </w:r>
            <w:r w:rsidR="00040C0D" w:rsidRPr="00A84763">
              <w:t>2</w:t>
            </w:r>
            <w:r w:rsidR="00EA10F1" w:rsidRPr="00A84763">
              <w:t xml:space="preserve"> </w:t>
            </w:r>
            <w:r w:rsidR="00040C0D" w:rsidRPr="00A84763">
              <w:t>933</w:t>
            </w:r>
            <w:r w:rsidRPr="00A84763">
              <w:t xml:space="preserve"> </w:t>
            </w:r>
          </w:p>
        </w:tc>
      </w:tr>
      <w:tr w:rsidR="009012A1" w:rsidTr="00E52269">
        <w:trPr>
          <w:gridAfter w:val="1"/>
          <w:wAfter w:w="78" w:type="dxa"/>
          <w:trHeight w:hRule="exact" w:val="47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 xml:space="preserve">Počet dverí </w:t>
            </w:r>
            <w:r w:rsidR="00A84763">
              <w:t xml:space="preserve">karosérie, okrem zadných dverí automobilu 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EA10F1">
            <w:pPr>
              <w:pStyle w:val="In0"/>
              <w:shd w:val="clear" w:color="auto" w:fill="auto"/>
            </w:pPr>
            <w:r>
              <w:t xml:space="preserve"> Max. </w:t>
            </w:r>
            <w:r w:rsidR="00A84763">
              <w:t>3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Počet miest na sedenie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3A1D32">
            <w:pPr>
              <w:pStyle w:val="In0"/>
              <w:shd w:val="clear" w:color="auto" w:fill="auto"/>
            </w:pPr>
            <w:r>
              <w:t>9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>Karoséria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  <w:rPr>
                <w:highlight w:val="yellow"/>
              </w:rPr>
            </w:pPr>
          </w:p>
        </w:tc>
      </w:tr>
      <w:tr w:rsidR="009012A1" w:rsidTr="00E52269">
        <w:trPr>
          <w:gridAfter w:val="1"/>
          <w:wAfter w:w="78" w:type="dxa"/>
          <w:trHeight w:hRule="exact" w:val="42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9012A1">
            <w:pPr>
              <w:pStyle w:val="In0"/>
              <w:shd w:val="clear" w:color="auto" w:fill="auto"/>
            </w:pPr>
            <w:r>
              <w:t xml:space="preserve">Farba vozidla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12A1" w:rsidRDefault="00D7708C">
            <w:pPr>
              <w:pStyle w:val="In0"/>
              <w:shd w:val="clear" w:color="auto" w:fill="auto"/>
            </w:pPr>
            <w:r>
              <w:t xml:space="preserve"> </w:t>
            </w:r>
            <w:r w:rsidR="00A84763">
              <w:t>B</w:t>
            </w:r>
            <w:r>
              <w:t>iela</w:t>
            </w:r>
            <w:r w:rsidR="00A84763">
              <w:t xml:space="preserve"> / červená /</w:t>
            </w:r>
          </w:p>
        </w:tc>
      </w:tr>
      <w:tr w:rsidR="009012A1" w:rsidTr="00E52269">
        <w:trPr>
          <w:gridAfter w:val="1"/>
          <w:wAfter w:w="78" w:type="dxa"/>
          <w:trHeight w:hRule="exact" w:val="3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12A1" w:rsidRDefault="00E17201">
            <w:pPr>
              <w:pStyle w:val="In0"/>
              <w:shd w:val="clear" w:color="auto" w:fill="auto"/>
              <w:rPr>
                <w:b/>
              </w:rPr>
            </w:pPr>
            <w:r>
              <w:rPr>
                <w:b/>
              </w:rPr>
              <w:t>Výbava vozidlá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Pr="0083551E" w:rsidRDefault="009012A1">
            <w:pPr>
              <w:rPr>
                <w:color w:val="FF0000"/>
                <w:sz w:val="10"/>
                <w:szCs w:val="10"/>
              </w:rPr>
            </w:pP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2EE" w:rsidRDefault="003422EE">
            <w:pPr>
              <w:pStyle w:val="In0"/>
              <w:shd w:val="clear" w:color="auto" w:fill="auto"/>
            </w:pPr>
            <w:r>
              <w:t xml:space="preserve">rádio – ovládanie na volante, systém SYNC </w:t>
            </w:r>
          </w:p>
          <w:p w:rsidR="003422EE" w:rsidRDefault="003422EE">
            <w:pPr>
              <w:pStyle w:val="In0"/>
              <w:shd w:val="clear" w:color="auto" w:fill="auto"/>
            </w:pPr>
            <w:r>
              <w:t xml:space="preserve">s funkciou automatického núdzového volania,  </w:t>
            </w:r>
          </w:p>
          <w:p w:rsidR="003D066E" w:rsidRDefault="003D066E">
            <w:pPr>
              <w:pStyle w:val="In0"/>
              <w:shd w:val="clear" w:color="auto" w:fill="auto"/>
            </w:pPr>
          </w:p>
          <w:p w:rsidR="003D066E" w:rsidRDefault="003D066E">
            <w:pPr>
              <w:pStyle w:val="In0"/>
              <w:shd w:val="clear" w:color="auto" w:fill="auto"/>
            </w:pPr>
          </w:p>
          <w:p w:rsidR="003422EE" w:rsidRDefault="003422EE">
            <w:pPr>
              <w:pStyle w:val="In0"/>
              <w:shd w:val="clear" w:color="auto" w:fill="auto"/>
            </w:pPr>
          </w:p>
          <w:p w:rsidR="009012A1" w:rsidRDefault="003422EE">
            <w:pPr>
              <w:pStyle w:val="In0"/>
              <w:shd w:val="clear" w:color="auto" w:fill="auto"/>
            </w:pPr>
            <w:r>
              <w:t xml:space="preserve"> stredový </w:t>
            </w:r>
            <w:proofErr w:type="spellStart"/>
            <w:r>
              <w:t>displey</w:t>
            </w:r>
            <w:proofErr w:type="spellEnd"/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2A1" w:rsidRPr="003D066E" w:rsidRDefault="009012A1">
            <w:pPr>
              <w:pStyle w:val="In0"/>
              <w:shd w:val="clear" w:color="auto" w:fill="auto"/>
              <w:rPr>
                <w:highlight w:val="yellow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A1" w:rsidRPr="003D066E" w:rsidRDefault="003D066E">
            <w:pPr>
              <w:pStyle w:val="In0"/>
              <w:shd w:val="clear" w:color="auto" w:fill="auto"/>
              <w:rPr>
                <w:highlight w:val="yellow"/>
              </w:rPr>
            </w:pPr>
            <w:r w:rsidRPr="003D066E">
              <w:t>Manuálna klimatizácia pre</w:t>
            </w:r>
            <w:r>
              <w:t xml:space="preserve">dná+ peľový filter, 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E17201">
            <w:pPr>
              <w:pStyle w:val="In0"/>
              <w:shd w:val="clear" w:color="auto" w:fill="auto"/>
            </w:pPr>
            <w:r>
              <w:t>Zá</w:t>
            </w:r>
            <w:r w:rsidR="00D66C5D">
              <w:t>su</w:t>
            </w:r>
            <w:r>
              <w:t xml:space="preserve">vka 12 V 2x v priestore vodiča 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3D066E">
            <w:pPr>
              <w:pStyle w:val="In0"/>
              <w:shd w:val="clear" w:color="auto" w:fill="auto"/>
            </w:pPr>
            <w:r>
              <w:t>Alternátor ( 240A)</w:t>
            </w:r>
          </w:p>
        </w:tc>
      </w:tr>
      <w:tr w:rsidR="009012A1" w:rsidTr="00E52269">
        <w:trPr>
          <w:gridAfter w:val="1"/>
          <w:wAfter w:w="78" w:type="dxa"/>
          <w:trHeight w:hRule="exact" w:val="46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3D066E">
            <w:pPr>
              <w:pStyle w:val="In0"/>
              <w:shd w:val="clear" w:color="auto" w:fill="auto"/>
            </w:pPr>
            <w:r>
              <w:t>Predný airbag spolujazdca - vypínateľný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3D066E">
            <w:pPr>
              <w:pStyle w:val="In0"/>
              <w:shd w:val="clear" w:color="auto" w:fill="auto"/>
            </w:pPr>
            <w:proofErr w:type="spellStart"/>
            <w:r>
              <w:t>Trojsedadlo</w:t>
            </w:r>
            <w:proofErr w:type="spellEnd"/>
            <w:r>
              <w:t xml:space="preserve"> v 2 rade (2+1)- sklopné, výklopné, ISOFIX (2X)</w:t>
            </w:r>
          </w:p>
        </w:tc>
      </w:tr>
      <w:tr w:rsidR="009012A1" w:rsidTr="00E52269">
        <w:trPr>
          <w:gridAfter w:val="1"/>
          <w:wAfter w:w="78" w:type="dxa"/>
          <w:trHeight w:hRule="exact" w:val="49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3D066E" w:rsidP="00BF588D">
            <w:pPr>
              <w:pStyle w:val="In0"/>
              <w:shd w:val="clear" w:color="auto" w:fill="auto"/>
            </w:pPr>
            <w:proofErr w:type="spellStart"/>
            <w:r>
              <w:t>Tr</w:t>
            </w:r>
            <w:r w:rsidR="00A84763">
              <w:t>o</w:t>
            </w:r>
            <w:r>
              <w:t>jsedadlo</w:t>
            </w:r>
            <w:proofErr w:type="spellEnd"/>
            <w:r>
              <w:t xml:space="preserve"> v tretej rade (2+1)- sklopné a vyberateľné ISOF</w:t>
            </w:r>
            <w:r w:rsidR="00BF588D">
              <w:t>I</w:t>
            </w:r>
            <w:r>
              <w:t>X (1x)</w:t>
            </w:r>
          </w:p>
        </w:tc>
      </w:tr>
      <w:tr w:rsidR="009012A1" w:rsidTr="00E52269">
        <w:trPr>
          <w:gridAfter w:val="1"/>
          <w:wAfter w:w="78" w:type="dxa"/>
          <w:trHeight w:hRule="exact" w:val="44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8B3C3B">
            <w:pPr>
              <w:pStyle w:val="In0"/>
              <w:shd w:val="clear" w:color="auto" w:fill="auto"/>
            </w:pPr>
            <w:r>
              <w:t>Bočné okna v 2. rade  a 3 rade pevné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8B3C3B">
            <w:pPr>
              <w:pStyle w:val="In0"/>
              <w:shd w:val="clear" w:color="auto" w:fill="auto"/>
            </w:pPr>
            <w:r>
              <w:t>Tónované skla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DB62D9">
            <w:pPr>
              <w:pStyle w:val="In0"/>
              <w:shd w:val="clear" w:color="auto" w:fill="auto"/>
            </w:pPr>
            <w:r>
              <w:t>Centrálne zamykanie s </w:t>
            </w:r>
            <w:proofErr w:type="spellStart"/>
            <w:r>
              <w:t>dialkovým</w:t>
            </w:r>
            <w:proofErr w:type="spellEnd"/>
            <w:r>
              <w:t xml:space="preserve"> ovládaním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D66C5D">
            <w:pPr>
              <w:pStyle w:val="In0"/>
              <w:shd w:val="clear" w:color="auto" w:fill="auto"/>
            </w:pPr>
            <w:r>
              <w:t>16“ oceľové disky kolies, pneumatiky 215/65</w:t>
            </w:r>
          </w:p>
        </w:tc>
      </w:tr>
      <w:tr w:rsidR="00D66C5D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C5D" w:rsidRDefault="00D66C5D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C5D" w:rsidRDefault="00D66C5D">
            <w:pPr>
              <w:pStyle w:val="In0"/>
              <w:shd w:val="clear" w:color="auto" w:fill="auto"/>
            </w:pPr>
            <w:proofErr w:type="spellStart"/>
            <w:r>
              <w:t>S</w:t>
            </w:r>
            <w:r w:rsidR="00A84763">
              <w:t>a</w:t>
            </w:r>
            <w:r>
              <w:t>da</w:t>
            </w:r>
            <w:proofErr w:type="spellEnd"/>
            <w:r>
              <w:t xml:space="preserve"> sezónnych  pneumat</w:t>
            </w:r>
            <w:r w:rsidR="00A84763">
              <w:t>í</w:t>
            </w:r>
            <w:r>
              <w:t xml:space="preserve">k,  </w:t>
            </w:r>
          </w:p>
        </w:tc>
      </w:tr>
      <w:tr w:rsidR="00D66C5D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C5D" w:rsidRDefault="00D66C5D">
            <w:pPr>
              <w:pStyle w:val="In0"/>
              <w:shd w:val="clear" w:color="auto" w:fill="auto"/>
            </w:pPr>
            <w:r>
              <w:t xml:space="preserve">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C5D" w:rsidRDefault="00D66C5D">
            <w:pPr>
              <w:pStyle w:val="In0"/>
              <w:shd w:val="clear" w:color="auto" w:fill="auto"/>
            </w:pPr>
            <w:r>
              <w:t xml:space="preserve">Rezerva 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8B3C3B">
            <w:pPr>
              <w:pStyle w:val="In0"/>
              <w:shd w:val="clear" w:color="auto" w:fill="auto"/>
            </w:pPr>
            <w:r>
              <w:t>Elektrický ovládané a vyhrievané vonkajšie spätné zrkadlá</w:t>
            </w:r>
            <w:r w:rsidR="00D66C5D">
              <w:t xml:space="preserve"> </w:t>
            </w:r>
            <w:r>
              <w:t>s integrovanou smerovkou</w:t>
            </w:r>
          </w:p>
        </w:tc>
      </w:tr>
      <w:tr w:rsidR="009012A1" w:rsidTr="00E52269">
        <w:trPr>
          <w:gridAfter w:val="1"/>
          <w:wAfter w:w="78" w:type="dxa"/>
          <w:trHeight w:hRule="exact" w:val="6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8B3C3B">
            <w:pPr>
              <w:pStyle w:val="In0"/>
              <w:shd w:val="clear" w:color="auto" w:fill="auto"/>
            </w:pPr>
            <w:r>
              <w:t>Parkovací asistent so snímačmi vpredu aj vzadu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8B3C3B">
            <w:pPr>
              <w:pStyle w:val="In0"/>
              <w:shd w:val="clear" w:color="auto" w:fill="auto"/>
            </w:pPr>
            <w:r>
              <w:t xml:space="preserve">Bočné </w:t>
            </w:r>
            <w:proofErr w:type="spellStart"/>
            <w:r>
              <w:t>posúvne</w:t>
            </w:r>
            <w:proofErr w:type="spellEnd"/>
            <w:r>
              <w:t xml:space="preserve"> dvere v 2. rade  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8B3C3B">
            <w:pPr>
              <w:pStyle w:val="In0"/>
              <w:shd w:val="clear" w:color="auto" w:fill="auto"/>
            </w:pPr>
            <w:proofErr w:type="spellStart"/>
            <w:r>
              <w:t>Tempomat</w:t>
            </w:r>
            <w:proofErr w:type="spellEnd"/>
            <w:r>
              <w:t xml:space="preserve"> s nastaviteľným obmedzovačom rýchlosti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</w:pPr>
            <w:bookmarkStart w:id="0" w:name="_GoBack"/>
            <w:bookmarkEnd w:id="0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DB62D9" w:rsidRDefault="002935ED">
            <w:pPr>
              <w:pStyle w:val="In0"/>
              <w:shd w:val="clear" w:color="auto" w:fill="auto"/>
              <w:rPr>
                <w:color w:val="FF0000"/>
              </w:rPr>
            </w:pPr>
            <w:r w:rsidRPr="002935ED">
              <w:t>Preskl</w:t>
            </w:r>
            <w:r>
              <w:t>ené zadné dvojkrídlové dvere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2935ED" w:rsidRDefault="002935ED">
            <w:pPr>
              <w:pStyle w:val="In0"/>
              <w:shd w:val="clear" w:color="auto" w:fill="auto"/>
            </w:pPr>
            <w:r w:rsidRPr="002935ED">
              <w:t>2 x sklopný kľúč s diaľkovým ovládaním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2935ED" w:rsidRDefault="002935ED">
            <w:pPr>
              <w:pStyle w:val="In0"/>
              <w:shd w:val="clear" w:color="auto" w:fill="auto"/>
            </w:pPr>
            <w:r>
              <w:t xml:space="preserve">Odolná gumová krytina 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DB62D9" w:rsidRDefault="002935ED">
            <w:pPr>
              <w:pStyle w:val="In0"/>
              <w:shd w:val="clear" w:color="auto" w:fill="auto"/>
              <w:rPr>
                <w:color w:val="FF0000"/>
              </w:rPr>
            </w:pPr>
            <w:r w:rsidRPr="002935ED">
              <w:t>Centrálne zamykanie s diaľkovým ovládaním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2935ED" w:rsidRDefault="002935ED">
            <w:pPr>
              <w:pStyle w:val="In0"/>
              <w:shd w:val="clear" w:color="auto" w:fill="auto"/>
            </w:pPr>
            <w:r w:rsidRPr="002935ED">
              <w:t>EPAS – elektrický posilňovač riadenia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2935ED" w:rsidRDefault="002935ED">
            <w:pPr>
              <w:pStyle w:val="In0"/>
              <w:shd w:val="clear" w:color="auto" w:fill="auto"/>
            </w:pPr>
            <w:r>
              <w:t>ESP- elektronický stabilizačný systém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Pr="00DB62D9" w:rsidRDefault="002935ED">
            <w:pPr>
              <w:pStyle w:val="In0"/>
              <w:shd w:val="clear" w:color="auto" w:fill="auto"/>
              <w:rPr>
                <w:color w:val="FF0000"/>
              </w:rPr>
            </w:pPr>
            <w:r w:rsidRPr="002935ED">
              <w:t>HLA – asistent rozjazdu do kopca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12A1" w:rsidRDefault="009012A1">
            <w:pPr>
              <w:pStyle w:val="In0"/>
              <w:shd w:val="clear" w:color="auto" w:fill="auto"/>
              <w:rPr>
                <w:b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Default="00FC1A3A">
            <w:pPr>
              <w:pStyle w:val="In0"/>
            </w:pPr>
            <w:r>
              <w:t>Imobilizér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12A1" w:rsidRPr="00FC1A3A" w:rsidRDefault="009012A1">
            <w:pPr>
              <w:pStyle w:val="In0"/>
              <w:shd w:val="clear" w:color="auto" w:fill="auto"/>
              <w:rPr>
                <w:b/>
                <w:bCs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Default="00FC1A3A">
            <w:pPr>
              <w:pStyle w:val="In0"/>
              <w:shd w:val="clear" w:color="auto" w:fill="auto"/>
            </w:pPr>
            <w:r>
              <w:t>Palubný počítač s informačným systémom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640DE2" w:rsidRDefault="00FC1A3A">
            <w:pPr>
              <w:pStyle w:val="In0"/>
              <w:shd w:val="clear" w:color="auto" w:fill="auto"/>
              <w:rPr>
                <w:color w:val="FF0000"/>
              </w:rPr>
            </w:pPr>
            <w:r w:rsidRPr="00FC1A3A">
              <w:t>Predné s</w:t>
            </w:r>
            <w:r>
              <w:t>v</w:t>
            </w:r>
            <w:r w:rsidRPr="00FC1A3A">
              <w:t>e</w:t>
            </w:r>
            <w:r>
              <w:t xml:space="preserve">tlomety do hmly s funkciou statického </w:t>
            </w:r>
            <w:proofErr w:type="spellStart"/>
            <w:r>
              <w:t>prisvietenia</w:t>
            </w:r>
            <w:proofErr w:type="spellEnd"/>
            <w:r>
              <w:t xml:space="preserve"> do zákrut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Pr="00FC1A3A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FC1A3A" w:rsidRDefault="00FC1A3A">
            <w:pPr>
              <w:pStyle w:val="In0"/>
              <w:shd w:val="clear" w:color="auto" w:fill="auto"/>
            </w:pPr>
            <w:r w:rsidRPr="00FC1A3A">
              <w:t>Predný airbag vodiča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640DE2" w:rsidRDefault="00FC1A3A">
            <w:pPr>
              <w:pStyle w:val="In0"/>
              <w:shd w:val="clear" w:color="auto" w:fill="auto"/>
              <w:rPr>
                <w:color w:val="FF0000"/>
              </w:rPr>
            </w:pPr>
            <w:r w:rsidRPr="00FC1A3A">
              <w:t>Predný plastový nárazn</w:t>
            </w:r>
            <w:r>
              <w:t>í</w:t>
            </w:r>
            <w:r w:rsidRPr="00FC1A3A">
              <w:t>k- lakovaný vo farbe karosérie</w:t>
            </w:r>
          </w:p>
        </w:tc>
      </w:tr>
      <w:tr w:rsidR="009012A1" w:rsidTr="00E52269">
        <w:trPr>
          <w:gridAfter w:val="1"/>
          <w:wAfter w:w="78" w:type="dxa"/>
          <w:trHeight w:hRule="exact" w:val="56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640DE2" w:rsidRDefault="00FC1A3A">
            <w:pPr>
              <w:pStyle w:val="In0"/>
              <w:shd w:val="clear" w:color="auto" w:fill="auto"/>
              <w:rPr>
                <w:color w:val="FF0000"/>
              </w:rPr>
            </w:pPr>
            <w:r w:rsidRPr="00FC1A3A">
              <w:t>Presklenie zadných dverí z rozmrazovaním</w:t>
            </w:r>
          </w:p>
        </w:tc>
      </w:tr>
      <w:tr w:rsidR="009012A1" w:rsidTr="00E52269">
        <w:trPr>
          <w:gridAfter w:val="1"/>
          <w:wAfter w:w="78" w:type="dxa"/>
          <w:trHeight w:hRule="exact" w:val="31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  <w:p w:rsidR="0094017A" w:rsidRDefault="0094017A">
            <w:pPr>
              <w:pStyle w:val="In0"/>
              <w:shd w:val="clear" w:color="auto" w:fill="auto"/>
            </w:pPr>
          </w:p>
          <w:p w:rsidR="0094017A" w:rsidRDefault="0094017A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94017A" w:rsidRDefault="0094017A">
            <w:pPr>
              <w:pStyle w:val="In0"/>
              <w:shd w:val="clear" w:color="auto" w:fill="auto"/>
            </w:pPr>
            <w:r w:rsidRPr="0094017A">
              <w:t>Projektové halogénové predné svetlomety s funkciou LED DRL denného svietenia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  <w:rPr>
                <w:b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640DE2" w:rsidRDefault="0094017A">
            <w:pPr>
              <w:pStyle w:val="In0"/>
              <w:shd w:val="clear" w:color="auto" w:fill="auto"/>
              <w:rPr>
                <w:color w:val="FF0000"/>
              </w:rPr>
            </w:pPr>
            <w:r w:rsidRPr="0094017A">
              <w:t>PTC – doplnkové elektrické kúrenie ( zrýchlený ohrev interiéru v prednej časti)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  <w:rPr>
                <w:b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Pr="00640DE2" w:rsidRDefault="0094017A">
            <w:pPr>
              <w:pStyle w:val="In0"/>
              <w:shd w:val="clear" w:color="auto" w:fill="auto"/>
              <w:rPr>
                <w:color w:val="FF0000"/>
              </w:rPr>
            </w:pPr>
            <w:r w:rsidRPr="0094017A">
              <w:t>ROM</w:t>
            </w:r>
            <w:r>
              <w:t xml:space="preserve"> – systém na ochranu proti prevráteniu vozidla</w:t>
            </w:r>
          </w:p>
        </w:tc>
      </w:tr>
      <w:tr w:rsidR="009012A1" w:rsidTr="00E52269">
        <w:trPr>
          <w:gridAfter w:val="1"/>
          <w:wAfter w:w="78" w:type="dxa"/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2A1" w:rsidRPr="00640DE2" w:rsidRDefault="0094017A" w:rsidP="001F08EA">
            <w:pPr>
              <w:pStyle w:val="In0"/>
              <w:shd w:val="clear" w:color="auto" w:fill="auto"/>
              <w:rPr>
                <w:color w:val="FF0000"/>
              </w:rPr>
            </w:pPr>
            <w:r w:rsidRPr="0094017A">
              <w:t>Systém redukcie emisií výfukových plynov vyu</w:t>
            </w:r>
            <w:r w:rsidR="001F08EA">
              <w:t>ží</w:t>
            </w:r>
            <w:r w:rsidRPr="0094017A">
              <w:t xml:space="preserve">vajúci vstrekovanie  </w:t>
            </w:r>
            <w:proofErr w:type="spellStart"/>
            <w:r w:rsidRPr="0094017A">
              <w:t>aditíva</w:t>
            </w:r>
            <w:proofErr w:type="spellEnd"/>
            <w:r w:rsidRPr="0094017A">
              <w:t xml:space="preserve"> Ad</w:t>
            </w:r>
            <w:r w:rsidR="001F08EA">
              <w:t xml:space="preserve"> </w:t>
            </w:r>
            <w:proofErr w:type="spellStart"/>
            <w:r>
              <w:t>B</w:t>
            </w:r>
            <w:r w:rsidR="006852A2">
              <w:t>lue</w:t>
            </w:r>
            <w:proofErr w:type="spellEnd"/>
            <w:r w:rsidR="006852A2">
              <w:t xml:space="preserve"> – nádrž pre Ad</w:t>
            </w:r>
            <w:r w:rsidR="001F08EA">
              <w:t xml:space="preserve"> </w:t>
            </w:r>
            <w:proofErr w:type="spellStart"/>
            <w:r w:rsidR="006852A2">
              <w:t>Blue</w:t>
            </w:r>
            <w:proofErr w:type="spellEnd"/>
            <w:r w:rsidR="006852A2">
              <w:t xml:space="preserve"> </w:t>
            </w:r>
          </w:p>
        </w:tc>
      </w:tr>
      <w:tr w:rsidR="009012A1" w:rsidTr="00E52269">
        <w:trPr>
          <w:gridAfter w:val="1"/>
          <w:wAfter w:w="78" w:type="dxa"/>
          <w:trHeight w:hRule="exact" w:val="70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640DE2" w:rsidRDefault="0094017A">
            <w:pPr>
              <w:pStyle w:val="In0"/>
              <w:shd w:val="clear" w:color="auto" w:fill="auto"/>
              <w:rPr>
                <w:color w:val="FF0000"/>
              </w:rPr>
            </w:pPr>
            <w:r w:rsidRPr="0094017A">
              <w:t xml:space="preserve">TCS </w:t>
            </w:r>
            <w:r>
              <w:rPr>
                <w:color w:val="FF0000"/>
              </w:rPr>
              <w:t xml:space="preserve">– </w:t>
            </w:r>
            <w:r w:rsidRPr="0094017A">
              <w:t xml:space="preserve">systém </w:t>
            </w:r>
            <w:r>
              <w:t>t</w:t>
            </w:r>
            <w:r w:rsidRPr="0094017A">
              <w:t>rakčnej kontroly</w:t>
            </w:r>
          </w:p>
        </w:tc>
      </w:tr>
      <w:tr w:rsidR="009012A1" w:rsidTr="00E52269">
        <w:trPr>
          <w:gridAfter w:val="1"/>
          <w:wAfter w:w="78" w:type="dxa"/>
          <w:trHeight w:hRule="exact" w:val="8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7F7EC8" w:rsidRDefault="007F7EC8" w:rsidP="001F08EA">
            <w:pPr>
              <w:pStyle w:val="In0"/>
              <w:shd w:val="clear" w:color="auto" w:fill="auto"/>
            </w:pPr>
            <w:r w:rsidRPr="007F7EC8">
              <w:t xml:space="preserve">TPMS – systém </w:t>
            </w:r>
            <w:r>
              <w:t>a</w:t>
            </w:r>
            <w:r w:rsidRPr="007F7EC8">
              <w:t xml:space="preserve">ktívneho monitorovania tlaku v pneumatikách </w:t>
            </w:r>
          </w:p>
        </w:tc>
      </w:tr>
      <w:tr w:rsidR="009012A1" w:rsidTr="00E52269">
        <w:trPr>
          <w:trHeight w:hRule="exact" w:val="4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12A1" w:rsidRDefault="009012A1">
            <w:pPr>
              <w:pStyle w:val="In0"/>
              <w:shd w:val="clear" w:color="auto" w:fill="auto"/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A1" w:rsidRPr="00640DE2" w:rsidRDefault="007F7EC8">
            <w:pPr>
              <w:pStyle w:val="In0"/>
              <w:shd w:val="clear" w:color="auto" w:fill="auto"/>
              <w:rPr>
                <w:color w:val="FF0000"/>
              </w:rPr>
            </w:pPr>
            <w:r w:rsidRPr="007F7EC8">
              <w:t>Zadný plástový nárazník</w:t>
            </w:r>
            <w:r w:rsidR="00E17201">
              <w:t xml:space="preserve"> – čiastočne lakovaný vo farbe karosérie</w:t>
            </w:r>
          </w:p>
        </w:tc>
      </w:tr>
    </w:tbl>
    <w:tbl>
      <w:tblPr>
        <w:tblpPr w:leftFromText="141" w:rightFromText="141" w:vertAnchor="text" w:horzAnchor="margin" w:tblpX="-856" w:tblpY="1"/>
        <w:tblOverlap w:val="never"/>
        <w:tblW w:w="10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4863"/>
      </w:tblGrid>
      <w:tr w:rsidR="009012A1" w:rsidTr="00480BFD">
        <w:trPr>
          <w:trHeight w:hRule="exact" w:val="42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pPr w:leftFromText="141" w:rightFromText="141" w:vertAnchor="text" w:horzAnchor="margin" w:tblpX="-856" w:tblpY="1"/>
              <w:tblOverlap w:val="never"/>
              <w:tblW w:w="106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22"/>
              <w:gridCol w:w="4863"/>
            </w:tblGrid>
            <w:tr w:rsidR="00E17201" w:rsidTr="00323CE6">
              <w:trPr>
                <w:trHeight w:hRule="exact" w:val="709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E17201" w:rsidRDefault="00E17201" w:rsidP="00E17201">
                  <w:pPr>
                    <w:pStyle w:val="In0"/>
                    <w:shd w:val="clear" w:color="auto" w:fill="auto"/>
                  </w:pPr>
                  <w:r>
                    <w:rPr>
                      <w:b/>
                    </w:rPr>
                    <w:t>Záruka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17201" w:rsidRDefault="00E17201" w:rsidP="00E17201">
                  <w:pPr>
                    <w:pStyle w:val="In0"/>
                    <w:shd w:val="clear" w:color="auto" w:fill="auto"/>
                  </w:pPr>
                  <w:r>
                    <w:t>5 rokov alebo 150.000 km</w:t>
                  </w:r>
                </w:p>
              </w:tc>
            </w:tr>
          </w:tbl>
          <w:p w:rsidR="009012A1" w:rsidRDefault="009012A1" w:rsidP="00480BFD">
            <w:pPr>
              <w:ind w:left="-866"/>
              <w:rPr>
                <w:sz w:val="10"/>
                <w:szCs w:val="1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2A1" w:rsidRDefault="00E17201" w:rsidP="00BF588D">
            <w:pPr>
              <w:pStyle w:val="In0"/>
              <w:shd w:val="clear" w:color="auto" w:fill="auto"/>
            </w:pPr>
            <w:r>
              <w:t xml:space="preserve"> </w:t>
            </w:r>
          </w:p>
        </w:tc>
      </w:tr>
    </w:tbl>
    <w:p w:rsidR="00EE661E" w:rsidRDefault="00EE661E"/>
    <w:sectPr w:rsidR="00EE661E" w:rsidSect="00E52269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D97"/>
    <w:multiLevelType w:val="multilevel"/>
    <w:tmpl w:val="58505E3C"/>
    <w:lvl w:ilvl="0">
      <w:start w:val="1"/>
      <w:numFmt w:val="decimal"/>
      <w:lvlText w:val="1.%1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1E"/>
    <w:rsid w:val="00040C0D"/>
    <w:rsid w:val="000D5EFC"/>
    <w:rsid w:val="001631CB"/>
    <w:rsid w:val="001F08EA"/>
    <w:rsid w:val="00247F5D"/>
    <w:rsid w:val="00283C76"/>
    <w:rsid w:val="002935ED"/>
    <w:rsid w:val="00297A46"/>
    <w:rsid w:val="00316C42"/>
    <w:rsid w:val="003422EE"/>
    <w:rsid w:val="00342580"/>
    <w:rsid w:val="00380E5C"/>
    <w:rsid w:val="003A1D32"/>
    <w:rsid w:val="003D066E"/>
    <w:rsid w:val="00425F2C"/>
    <w:rsid w:val="00480BFD"/>
    <w:rsid w:val="004B18DC"/>
    <w:rsid w:val="00640DE2"/>
    <w:rsid w:val="00651DDF"/>
    <w:rsid w:val="006852A2"/>
    <w:rsid w:val="006D14B6"/>
    <w:rsid w:val="006E7160"/>
    <w:rsid w:val="007F7EC8"/>
    <w:rsid w:val="00827827"/>
    <w:rsid w:val="0083551E"/>
    <w:rsid w:val="00862B16"/>
    <w:rsid w:val="008B3C3B"/>
    <w:rsid w:val="009012A1"/>
    <w:rsid w:val="0094017A"/>
    <w:rsid w:val="009F0198"/>
    <w:rsid w:val="00A84763"/>
    <w:rsid w:val="00AF536F"/>
    <w:rsid w:val="00B556D9"/>
    <w:rsid w:val="00BF588D"/>
    <w:rsid w:val="00D14D38"/>
    <w:rsid w:val="00D2226A"/>
    <w:rsid w:val="00D66C5D"/>
    <w:rsid w:val="00D7708C"/>
    <w:rsid w:val="00D86311"/>
    <w:rsid w:val="00DB62D9"/>
    <w:rsid w:val="00E13ABC"/>
    <w:rsid w:val="00E17201"/>
    <w:rsid w:val="00E52269"/>
    <w:rsid w:val="00EA10F1"/>
    <w:rsid w:val="00ED4740"/>
    <w:rsid w:val="00EE661E"/>
    <w:rsid w:val="00F94A6B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2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locked/>
    <w:rsid w:val="009012A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9012A1"/>
    <w:pPr>
      <w:shd w:val="clear" w:color="auto" w:fill="FFFFFF"/>
      <w:spacing w:after="100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character" w:customStyle="1" w:styleId="In">
    <w:name w:val="Iné_"/>
    <w:basedOn w:val="Predvolenpsmoodseku"/>
    <w:link w:val="In0"/>
    <w:locked/>
    <w:rsid w:val="009012A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In0">
    <w:name w:val="Iné"/>
    <w:basedOn w:val="Normlny"/>
    <w:link w:val="In"/>
    <w:rsid w:val="009012A1"/>
    <w:pPr>
      <w:shd w:val="clear" w:color="auto" w:fill="FFFFFF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2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locked/>
    <w:rsid w:val="009012A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9012A1"/>
    <w:pPr>
      <w:shd w:val="clear" w:color="auto" w:fill="FFFFFF"/>
      <w:spacing w:after="100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character" w:customStyle="1" w:styleId="In">
    <w:name w:val="Iné_"/>
    <w:basedOn w:val="Predvolenpsmoodseku"/>
    <w:link w:val="In0"/>
    <w:locked/>
    <w:rsid w:val="009012A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In0">
    <w:name w:val="Iné"/>
    <w:basedOn w:val="Normlny"/>
    <w:link w:val="In"/>
    <w:rsid w:val="009012A1"/>
    <w:pPr>
      <w:shd w:val="clear" w:color="auto" w:fill="FFFFFF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Používateľ systému Windows</cp:lastModifiedBy>
  <cp:revision>10</cp:revision>
  <dcterms:created xsi:type="dcterms:W3CDTF">2022-04-05T06:02:00Z</dcterms:created>
  <dcterms:modified xsi:type="dcterms:W3CDTF">2022-04-13T09:58:00Z</dcterms:modified>
</cp:coreProperties>
</file>